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8A" w:rsidRDefault="001B725E">
      <w:r>
        <w:rPr>
          <w:rStyle w:val="apple-style-span"/>
          <w:rFonts w:ascii="Arial" w:hAnsi="Arial" w:cs="Arial"/>
          <w:color w:val="666362"/>
          <w:sz w:val="13"/>
          <w:szCs w:val="13"/>
        </w:rPr>
        <w:t>FACULTY OF INFORMATICS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M.C.A. III – Year (MAIN) (CDE) Examination, August 2007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Subject : Electronic Commerce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Time : 3 Hours Max. Marks : 80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Note : Answer one question from each unit. All questions carry equal marks.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– I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1.(a) Distinguish between traditional commerce and e-commerce. (8)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(b) Explain the various mark-up languages with formats and examples. (8)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2.(a) Explain the nature of electronic shopping. (8)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(b) Explain the following terms : (4x2=8)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(i)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4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Internet</w:t>
        </w:r>
      </w:hyperlink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(ii) Intranet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(iii) Extranet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(iv) WWW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– II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3. What is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5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website</w:t>
        </w:r>
      </w:hyperlink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Usability ? Explain the various measurements to know the usability of website.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4. Explain the nature of marketing in e-commerce environment.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- III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5. Discuss the SCM and JIT applications in B2B electronic commerce.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6. Explain the legal, ethical and tax issues involved in electronic commerce.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- IV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7. Explain the legal framework in India with respect to E-commerce.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8. Explain the functions of E-commerce software.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Unit - V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9. Discuss the various electronic payment systems. (16)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10.(a) Discuss the risks involved in electronic payment systems. (8)</w:t>
      </w:r>
      <w:r>
        <w:rPr>
          <w:rFonts w:ascii="Arial" w:hAnsi="Arial" w:cs="Arial"/>
          <w:color w:val="666362"/>
          <w:sz w:val="13"/>
          <w:szCs w:val="13"/>
        </w:rPr>
        <w:br/>
      </w:r>
      <w:r>
        <w:rPr>
          <w:rStyle w:val="apple-style-span"/>
          <w:rFonts w:ascii="Arial" w:hAnsi="Arial" w:cs="Arial"/>
          <w:color w:val="666362"/>
          <w:sz w:val="13"/>
          <w:szCs w:val="13"/>
        </w:rPr>
        <w:t>(b) What are the objectives of E-commerce</w:t>
      </w:r>
      <w:r>
        <w:rPr>
          <w:rStyle w:val="apple-converted-space"/>
          <w:rFonts w:ascii="Arial" w:hAnsi="Arial" w:cs="Arial"/>
          <w:color w:val="666362"/>
          <w:sz w:val="13"/>
          <w:szCs w:val="13"/>
        </w:rPr>
        <w:t> </w:t>
      </w:r>
      <w:hyperlink r:id="rId6" w:tgtFrame="undefined" w:history="1">
        <w:r>
          <w:rPr>
            <w:rStyle w:val="klink"/>
            <w:rFonts w:ascii="Arial" w:hAnsi="Arial" w:cs="Arial"/>
            <w:color w:val="A52A2A"/>
            <w:sz w:val="13"/>
            <w:szCs w:val="13"/>
            <w:u w:val="single"/>
          </w:rPr>
          <w:t>security</w:t>
        </w:r>
      </w:hyperlink>
      <w:r>
        <w:rPr>
          <w:rStyle w:val="apple-style-span"/>
          <w:rFonts w:ascii="Arial" w:hAnsi="Arial" w:cs="Arial"/>
          <w:color w:val="666362"/>
          <w:sz w:val="13"/>
          <w:szCs w:val="13"/>
        </w:rPr>
        <w:t xml:space="preserve"> (8)</w:t>
      </w:r>
      <w:r>
        <w:rPr>
          <w:rFonts w:ascii="Arial" w:hAnsi="Arial" w:cs="Arial"/>
          <w:color w:val="666362"/>
          <w:sz w:val="13"/>
          <w:szCs w:val="13"/>
        </w:rPr>
        <w:br/>
      </w:r>
    </w:p>
    <w:sectPr w:rsidR="0019768A" w:rsidSect="0019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1B725E"/>
    <w:rsid w:val="0019768A"/>
    <w:rsid w:val="001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B725E"/>
  </w:style>
  <w:style w:type="character" w:customStyle="1" w:styleId="apple-converted-space">
    <w:name w:val="apple-converted-space"/>
    <w:basedOn w:val="DefaultParagraphFont"/>
    <w:rsid w:val="001B725E"/>
  </w:style>
  <w:style w:type="character" w:customStyle="1" w:styleId="klink">
    <w:name w:val="klink"/>
    <w:basedOn w:val="DefaultParagraphFont"/>
    <w:rsid w:val="001B7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studychannel.com/exams/ExamPaper40963.aspx" TargetMode="External"/><Relationship Id="rId5" Type="http://schemas.openxmlformats.org/officeDocument/2006/relationships/hyperlink" Target="http://www.indiastudychannel.com/exams/ExamPaper40963.aspx" TargetMode="External"/><Relationship Id="rId4" Type="http://schemas.openxmlformats.org/officeDocument/2006/relationships/hyperlink" Target="http://www.indiastudychannel.com/exams/ExamPaper4096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HOME PC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</dc:creator>
  <cp:keywords/>
  <dc:description/>
  <cp:lastModifiedBy>SAMI </cp:lastModifiedBy>
  <cp:revision>2</cp:revision>
  <dcterms:created xsi:type="dcterms:W3CDTF">2009-03-15T18:01:00Z</dcterms:created>
  <dcterms:modified xsi:type="dcterms:W3CDTF">2009-03-15T18:01:00Z</dcterms:modified>
</cp:coreProperties>
</file>